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66" w:rsidRDefault="00A53D66" w:rsidP="002216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3D66">
        <w:rPr>
          <w:rFonts w:ascii="Times New Roman" w:hAnsi="Times New Roman" w:cs="Times New Roman"/>
          <w:b/>
        </w:rPr>
        <w:t xml:space="preserve">МБДОУ детский сад общеразвивающего вида «Солнышко» </w:t>
      </w:r>
    </w:p>
    <w:p w:rsidR="00A72FED" w:rsidRDefault="00A53D66" w:rsidP="002216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3D66">
        <w:rPr>
          <w:rFonts w:ascii="Times New Roman" w:hAnsi="Times New Roman" w:cs="Times New Roman"/>
          <w:b/>
        </w:rPr>
        <w:t>с. Новенькое Ивнянского района Белгородской области</w:t>
      </w:r>
    </w:p>
    <w:p w:rsidR="00A53D66" w:rsidRDefault="00A53D66" w:rsidP="002216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3D66" w:rsidRDefault="00A53D66" w:rsidP="002216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3D66" w:rsidRDefault="00A53D66" w:rsidP="00000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3D66">
        <w:rPr>
          <w:rFonts w:ascii="Times New Roman" w:hAnsi="Times New Roman" w:cs="Times New Roman"/>
          <w:b/>
          <w:sz w:val="28"/>
        </w:rPr>
        <w:t xml:space="preserve">Перспективный план </w:t>
      </w:r>
      <w:r w:rsidR="002216E1">
        <w:rPr>
          <w:rFonts w:ascii="Times New Roman" w:hAnsi="Times New Roman" w:cs="Times New Roman"/>
          <w:b/>
          <w:sz w:val="28"/>
        </w:rPr>
        <w:br/>
      </w:r>
      <w:r w:rsidRPr="00A53D66">
        <w:rPr>
          <w:rFonts w:ascii="Times New Roman" w:hAnsi="Times New Roman" w:cs="Times New Roman"/>
          <w:b/>
          <w:sz w:val="28"/>
        </w:rPr>
        <w:t>по ознакомлению дошкольников с пейзажной живописью</w:t>
      </w:r>
      <w:r w:rsidR="00000CCD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pPr w:leftFromText="180" w:rightFromText="180" w:vertAnchor="page" w:horzAnchor="page" w:tblpX="976" w:tblpY="4012"/>
        <w:tblW w:w="106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571"/>
        <w:gridCol w:w="3261"/>
        <w:gridCol w:w="4536"/>
      </w:tblGrid>
      <w:tr w:rsidR="002216E1" w:rsidRPr="002216E1" w:rsidTr="00000CCD">
        <w:trPr>
          <w:trHeight w:val="553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Интеграция с образовательными областями</w:t>
            </w:r>
          </w:p>
        </w:tc>
      </w:tr>
      <w:tr w:rsidR="002216E1" w:rsidRPr="002216E1" w:rsidTr="00000CCD">
        <w:trPr>
          <w:trHeight w:val="2786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Сентябрь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</w:t>
            </w:r>
          </w:p>
          <w:p w:rsidR="002216E1" w:rsidRPr="002216E1" w:rsidRDefault="002216E1" w:rsidP="0022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 Шишкин «Золотая осень»,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 умение</w:t>
            </w:r>
            <w:proofErr w:type="gram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последовательно рассматривать картину.</w:t>
            </w:r>
          </w:p>
          <w:p w:rsidR="002216E1" w:rsidRPr="002216E1" w:rsidRDefault="002216E1" w:rsidP="002216E1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Способствовать развитию </w:t>
            </w:r>
            <w:proofErr w:type="gram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 понимать</w:t>
            </w:r>
            <w:proofErr w:type="gram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произведения, выделять средства выразительности – цвет, композицию.</w:t>
            </w:r>
          </w:p>
          <w:p w:rsidR="002216E1" w:rsidRPr="002216E1" w:rsidRDefault="002216E1" w:rsidP="002216E1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пейзажной живописи.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Мультимедийная презентация «Экскурсия по Вернисажу».</w:t>
            </w:r>
          </w:p>
          <w:p w:rsidR="002216E1" w:rsidRPr="002216E1" w:rsidRDefault="002216E1" w:rsidP="002216E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hAnsi="Times New Roman" w:cs="Times New Roman"/>
              </w:rPr>
              <w:t xml:space="preserve">- </w:t>
            </w: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стихотворений: И. А. Бунина «Лес, точно терем расписной», «Листопад», А. С. Пушкин «Золотая осень», А. Н. Майков «Осень», В. Авдиенко «Осень».</w:t>
            </w:r>
          </w:p>
          <w:p w:rsidR="002216E1" w:rsidRPr="002216E1" w:rsidRDefault="002216E1" w:rsidP="002216E1">
            <w:pPr>
              <w:pStyle w:val="Default"/>
              <w:rPr>
                <w:sz w:val="22"/>
                <w:szCs w:val="22"/>
              </w:rPr>
            </w:pPr>
            <w:r w:rsidRPr="002216E1">
              <w:rPr>
                <w:sz w:val="22"/>
                <w:szCs w:val="22"/>
              </w:rPr>
              <w:t xml:space="preserve">- Наблюдение на прогулке за осенней природой; </w:t>
            </w:r>
          </w:p>
          <w:p w:rsidR="002216E1" w:rsidRPr="002216E1" w:rsidRDefault="002216E1" w:rsidP="002216E1">
            <w:pPr>
              <w:pStyle w:val="Default"/>
              <w:rPr>
                <w:sz w:val="22"/>
                <w:szCs w:val="22"/>
              </w:rPr>
            </w:pPr>
            <w:r w:rsidRPr="002216E1">
              <w:rPr>
                <w:sz w:val="22"/>
                <w:szCs w:val="22"/>
              </w:rPr>
              <w:t>- Изобразительная деятельность по теме «Осень»</w:t>
            </w:r>
          </w:p>
          <w:p w:rsidR="002216E1" w:rsidRPr="002216E1" w:rsidRDefault="002216E1" w:rsidP="002216E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hAnsi="Times New Roman" w:cs="Times New Roman"/>
              </w:rPr>
              <w:t xml:space="preserve">- Выставка </w:t>
            </w: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детских работ: «Осенние пейзажи».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hAnsi="Times New Roman" w:cs="Times New Roman"/>
              </w:rPr>
              <w:t xml:space="preserve">- </w:t>
            </w: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</w:t>
            </w:r>
            <w:proofErr w:type="spell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Е.Крылатов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«Краски осени».</w:t>
            </w:r>
          </w:p>
        </w:tc>
      </w:tr>
      <w:tr w:rsidR="002216E1" w:rsidRPr="002216E1" w:rsidTr="00000CCD">
        <w:trPr>
          <w:trHeight w:val="400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И.А.Левитан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«Золотая осень»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соотносить небольшой личный опыт переживаний и наблюдений «с картиной мира».</w:t>
            </w:r>
          </w:p>
          <w:p w:rsidR="002216E1" w:rsidRPr="002216E1" w:rsidRDefault="002216E1" w:rsidP="002216E1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воспитанников всматриваться в картину, сравнивать и находить сходство и различие в манере исполнения художников.</w:t>
            </w:r>
          </w:p>
          <w:p w:rsidR="002216E1" w:rsidRPr="002216E1" w:rsidRDefault="002216E1" w:rsidP="002216E1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восприятие пейзажной живописи, высказывать суждения.</w:t>
            </w:r>
          </w:p>
          <w:p w:rsidR="002216E1" w:rsidRPr="002216E1" w:rsidRDefault="002216E1" w:rsidP="002216E1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эстетический вкус.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Наблюдения на прогулке за деревьями.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Чтение стихотворений (</w:t>
            </w:r>
            <w:proofErr w:type="spell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«Золотая осень», </w:t>
            </w:r>
            <w:proofErr w:type="spell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А.Н.Майков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«Осень»)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Слушание </w:t>
            </w:r>
            <w:proofErr w:type="spell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Е.Крылатов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«Краски осени».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Д/и «Нарисуй портрет осени</w:t>
            </w:r>
            <w:proofErr w:type="gram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 </w:t>
            </w:r>
            <w:r w:rsidRPr="002216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gramEnd"/>
            <w:r w:rsidRPr="002216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чего состоит пейзаж»</w:t>
            </w: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216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«Собери пейзаж», «Части суток»,</w:t>
            </w:r>
            <w:r w:rsidRPr="002216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lang w:eastAsia="ru-RU"/>
              </w:rPr>
              <w:t>«Маленький экскурсовод»</w:t>
            </w: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Коллективная работа «Осень в лесу» (аппликация)</w:t>
            </w:r>
          </w:p>
        </w:tc>
      </w:tr>
      <w:tr w:rsidR="002216E1" w:rsidRPr="002216E1" w:rsidTr="00000CCD">
        <w:trPr>
          <w:trHeight w:val="1500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 Поленов «Ранний снег»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понимать основную мысль произведения художника и средства выразительности на основе анализа логических связей в картине.</w:t>
            </w:r>
          </w:p>
          <w:p w:rsidR="002216E1" w:rsidRPr="002216E1" w:rsidRDefault="002216E1" w:rsidP="002216E1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 воспитанников эмоциональное отношение </w:t>
            </w: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картине, эстетическое видение явлений природы, умение замечать красивое в природе.</w:t>
            </w:r>
          </w:p>
          <w:p w:rsidR="002216E1" w:rsidRPr="002216E1" w:rsidRDefault="002216E1" w:rsidP="002216E1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рассматривать пейзаж.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Целевая прогулка в парк.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«Грустная осень».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Д/и «Я начну, а ты продолжи», </w:t>
            </w:r>
            <w:r w:rsidRPr="00000CC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«Подзорная труба»</w:t>
            </w:r>
            <w:r w:rsidR="001B76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Мультимедийная презентация «Путешествие в Третьяковскую галерею».</w:t>
            </w:r>
          </w:p>
        </w:tc>
      </w:tr>
      <w:tr w:rsidR="002216E1" w:rsidRPr="002216E1" w:rsidTr="00000CCD">
        <w:trPr>
          <w:trHeight w:val="1740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Декабрь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</w:t>
            </w:r>
            <w:proofErr w:type="spell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И.Э.Грабарь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«Зимний солнечный день»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воспринимать и оценивать художественные средства, использованные живописцем.</w:t>
            </w:r>
          </w:p>
          <w:p w:rsidR="002216E1" w:rsidRPr="002216E1" w:rsidRDefault="002216E1" w:rsidP="002216E1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воображение, образную память.</w:t>
            </w:r>
          </w:p>
          <w:p w:rsidR="002216E1" w:rsidRPr="002216E1" w:rsidRDefault="002216E1" w:rsidP="002216E1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восприятие пейзажа, эмоциональный отклик.</w:t>
            </w:r>
          </w:p>
          <w:p w:rsidR="002216E1" w:rsidRPr="002216E1" w:rsidRDefault="002216E1" w:rsidP="002216E1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проявлять интерес к работе художника-живописца.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Интерактивная игра «Найди ошибку художника».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Наблюдение на прогулке за сезонными изменениями в природе.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Слушание </w:t>
            </w:r>
            <w:proofErr w:type="spell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П.И.Чайковский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«Зима.  Декабрь».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«Может ли быть настроение у природы».</w:t>
            </w:r>
            <w:bookmarkStart w:id="0" w:name="_GoBack"/>
            <w:bookmarkEnd w:id="0"/>
          </w:p>
        </w:tc>
      </w:tr>
      <w:tr w:rsidR="002216E1" w:rsidRPr="002216E1" w:rsidTr="00000CCD">
        <w:trPr>
          <w:trHeight w:val="980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Январь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 Шишкин «На севере диком»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у воспитанников эмоциональный отклик на художественный образ зимнего пейзажа, ассоциации с личным опытом общения с природой.</w:t>
            </w:r>
          </w:p>
          <w:p w:rsidR="002216E1" w:rsidRPr="002216E1" w:rsidRDefault="002216E1" w:rsidP="002216E1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восприятие пейзажной живописи, высказывать суждения.</w:t>
            </w:r>
          </w:p>
          <w:p w:rsidR="002216E1" w:rsidRPr="002216E1" w:rsidRDefault="002216E1" w:rsidP="002216E1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эмоциональную отзывчивость на пейзажную живопись.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Целевая прогулка в зимний парк.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Д/и «Подбери стихотворение к картине».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Заучивание стихотворения М.Ю. Лермонтова «На севере диком…»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Моделирование на мольберте «Солнечный день в зимнем лесу».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С/р игра «Вернисаж».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муз. произведения </w:t>
            </w:r>
            <w:proofErr w:type="spell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М.Вивальди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«Времена года»</w:t>
            </w:r>
          </w:p>
        </w:tc>
      </w:tr>
      <w:tr w:rsidR="002216E1" w:rsidRPr="002216E1" w:rsidTr="00000CCD">
        <w:trPr>
          <w:trHeight w:val="1820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Грабарь «Февральская лазурь»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 представления</w:t>
            </w:r>
            <w:proofErr w:type="gram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воспитанников о пейзажной живописи.</w:t>
            </w:r>
          </w:p>
          <w:p w:rsidR="002216E1" w:rsidRPr="002216E1" w:rsidRDefault="002216E1" w:rsidP="002216E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 воспитанников эстетическое видение природы в пейзаже.</w:t>
            </w:r>
          </w:p>
          <w:p w:rsidR="002216E1" w:rsidRPr="002216E1" w:rsidRDefault="002216E1" w:rsidP="002216E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</w:t>
            </w:r>
            <w:proofErr w:type="gram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 выделять</w:t>
            </w:r>
            <w:proofErr w:type="gram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выразительности, колорит, композицию, с помощью которых художник передаёт настроение.</w:t>
            </w:r>
          </w:p>
          <w:p w:rsidR="002216E1" w:rsidRPr="002216E1" w:rsidRDefault="002216E1" w:rsidP="002216E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пейзажной живописи.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Целевая прогулка в зимний парк, наблюдение за сезонными изменениями: цветом снега, неба, деревьями, покрытыми снегом.</w:t>
            </w:r>
          </w:p>
          <w:p w:rsidR="002216E1" w:rsidRPr="002216E1" w:rsidRDefault="002216E1" w:rsidP="002216E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-Слушание муз произведений. П. Чайковский «Зима. Декабрь», Вивальди «Зима».</w:t>
            </w:r>
          </w:p>
          <w:p w:rsidR="002216E1" w:rsidRPr="002216E1" w:rsidRDefault="002216E1" w:rsidP="002216E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Словарная игра: «Снег какой?»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Д/и: «Красочки», «Маленький экскурсовод», «Собери пейзаж», «Мозаика»; </w:t>
            </w:r>
          </w:p>
          <w:p w:rsidR="002216E1" w:rsidRPr="002216E1" w:rsidRDefault="002216E1" w:rsidP="002216E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-д/упр.: «Рисование деревьев», -«Рисование предметов разной величины».</w:t>
            </w:r>
          </w:p>
          <w:p w:rsidR="002216E1" w:rsidRPr="002216E1" w:rsidRDefault="002216E1" w:rsidP="002216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-Творческое рассказывание по картине.</w:t>
            </w:r>
          </w:p>
          <w:p w:rsidR="002216E1" w:rsidRPr="002216E1" w:rsidRDefault="002216E1" w:rsidP="002216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стихотворения И. Никитина «Встреча зимы», С. Есенина «Белая берёза», чтение рассказа В. В. Волина «Каким бывает снег».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Мультимедийная презентация «Секреты художника-живописца».</w:t>
            </w:r>
          </w:p>
        </w:tc>
      </w:tr>
      <w:tr w:rsidR="002216E1" w:rsidRPr="002216E1" w:rsidTr="008D64DB">
        <w:trPr>
          <w:trHeight w:val="5219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 -апрель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И. Левитан «Весна – большая вода», А. К. Саврасов «Грачи прилетели».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с художниками-пейзажистами.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работу по формированию навыков последовательного целостного художественного восприятия художественных произведений искусства. Формировать навыки и умения общаться по поводу искусства с товарищами, взрослыми, высказывать суждения и оценки увиденного.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Наблюдения за весенними изменениями в природе.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Познавательная викторина «Виртуальное путешествие по музеям живописи».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«Первые проталины».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 с подзорной трубой «Я вижу…»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Чтение стихотворений: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И. Никитина «Полюбуйся, весна наступает», Я. Акима «Апрель», чтение рассказа В.В. Волина «Голубые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потоки весны»</w:t>
            </w:r>
          </w:p>
          <w:p w:rsidR="002216E1" w:rsidRPr="002216E1" w:rsidRDefault="002216E1" w:rsidP="002216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-Речевое упражнение: «Нарисуй словами картину про весну».</w:t>
            </w:r>
          </w:p>
          <w:p w:rsidR="002216E1" w:rsidRPr="002216E1" w:rsidRDefault="002216E1" w:rsidP="002216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-Слушание музыкального произведения П. Чайковский «Весна», Вивальди «Весна».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Д/и «Придумай пейзаж», «Опиши природу»,</w:t>
            </w: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«Красочки», «Маленький экскурсовод», «Выложи пейзаж из разноцветных ниточек», «Мозаика»</w:t>
            </w: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2216E1" w:rsidRPr="002216E1" w:rsidRDefault="002216E1" w:rsidP="002216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-Творческое рассказывание по картине.</w:t>
            </w:r>
          </w:p>
        </w:tc>
      </w:tr>
      <w:tr w:rsidR="002216E1" w:rsidRPr="002216E1" w:rsidTr="00000CCD">
        <w:trPr>
          <w:trHeight w:val="540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И.И. Левитан "Березовая роща", 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 Шишкин "Лето"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умение видеть средства выразительности, используемые художником для передачи чувств и настроений;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обогащать словарь детей эмоционально – эстетическими и искусствоведческими терминами; формировать навыки и умения общаться по поводу искусства с товарищами, взрослыми, высказывать суждения и оценки увиденного.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6E1" w:rsidRPr="002216E1" w:rsidRDefault="002216E1" w:rsidP="002216E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-Целевая прогулка в парк, наблюдение за природой (деревьями, цветами, лужайками).</w:t>
            </w:r>
          </w:p>
          <w:p w:rsidR="002216E1" w:rsidRPr="002216E1" w:rsidRDefault="002216E1" w:rsidP="00221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-Слушание муз произведений: Вивальди «Лето», П. Чайковский «Лето».</w:t>
            </w:r>
          </w:p>
          <w:p w:rsidR="002216E1" w:rsidRPr="002216E1" w:rsidRDefault="002216E1" w:rsidP="002216E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-Чтение Л. Мартынов «Лето», Б. </w:t>
            </w:r>
            <w:proofErr w:type="spellStart"/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Заходер</w:t>
            </w:r>
            <w:proofErr w:type="spellEnd"/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«Лето», Я. Аким «Песенка в лесу».</w:t>
            </w:r>
          </w:p>
          <w:p w:rsidR="002216E1" w:rsidRPr="002216E1" w:rsidRDefault="002216E1" w:rsidP="002216E1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-Д/и</w:t>
            </w:r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«Красочки», «Маленький экскурсовод», «Собери пейзаж</w:t>
            </w:r>
            <w:proofErr w:type="gramStart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»</w:t>
            </w:r>
            <w:proofErr w:type="gramEnd"/>
            <w:r w:rsidRPr="0022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«Выложи пейзаж из разноцветных ниточек».</w:t>
            </w:r>
          </w:p>
          <w:p w:rsidR="002216E1" w:rsidRPr="002216E1" w:rsidRDefault="002216E1" w:rsidP="002216E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6E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-Организация музея «Летние пейзажи».</w:t>
            </w:r>
          </w:p>
          <w:p w:rsidR="002216E1" w:rsidRPr="002216E1" w:rsidRDefault="002216E1" w:rsidP="0022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3D66" w:rsidRPr="00A53D66" w:rsidRDefault="00A53D66" w:rsidP="00A53D66">
      <w:pPr>
        <w:tabs>
          <w:tab w:val="left" w:pos="7651"/>
        </w:tabs>
        <w:jc w:val="right"/>
        <w:rPr>
          <w:rFonts w:ascii="Times New Roman" w:hAnsi="Times New Roman" w:cs="Times New Roman"/>
          <w:b/>
        </w:rPr>
      </w:pPr>
    </w:p>
    <w:p w:rsidR="00A53D66" w:rsidRPr="00A53D66" w:rsidRDefault="00A53D66" w:rsidP="00A53D66">
      <w:pPr>
        <w:spacing w:after="0"/>
        <w:jc w:val="center"/>
        <w:rPr>
          <w:rFonts w:ascii="Times New Roman" w:hAnsi="Times New Roman" w:cs="Times New Roman"/>
          <w:b/>
        </w:rPr>
      </w:pPr>
    </w:p>
    <w:sectPr w:rsidR="00A53D66" w:rsidRPr="00A53D66" w:rsidSect="008D64DB"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2F3"/>
    <w:multiLevelType w:val="multilevel"/>
    <w:tmpl w:val="5CAC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C5294"/>
    <w:multiLevelType w:val="multilevel"/>
    <w:tmpl w:val="93CED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64708"/>
    <w:multiLevelType w:val="multilevel"/>
    <w:tmpl w:val="A03E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F1048"/>
    <w:multiLevelType w:val="multilevel"/>
    <w:tmpl w:val="B91E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42C11"/>
    <w:multiLevelType w:val="multilevel"/>
    <w:tmpl w:val="85EA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116B5"/>
    <w:multiLevelType w:val="multilevel"/>
    <w:tmpl w:val="A4D62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728A4"/>
    <w:multiLevelType w:val="multilevel"/>
    <w:tmpl w:val="8EAA9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13142"/>
    <w:multiLevelType w:val="multilevel"/>
    <w:tmpl w:val="D03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B3A90"/>
    <w:multiLevelType w:val="multilevel"/>
    <w:tmpl w:val="C196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657FA"/>
    <w:multiLevelType w:val="multilevel"/>
    <w:tmpl w:val="D88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E7653"/>
    <w:multiLevelType w:val="multilevel"/>
    <w:tmpl w:val="5AB09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C326A"/>
    <w:multiLevelType w:val="multilevel"/>
    <w:tmpl w:val="B230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F592A"/>
    <w:multiLevelType w:val="multilevel"/>
    <w:tmpl w:val="CBE4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D6123"/>
    <w:multiLevelType w:val="multilevel"/>
    <w:tmpl w:val="9F4C9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F3B23"/>
    <w:multiLevelType w:val="multilevel"/>
    <w:tmpl w:val="F3802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72146"/>
    <w:multiLevelType w:val="multilevel"/>
    <w:tmpl w:val="51F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730CD"/>
    <w:multiLevelType w:val="multilevel"/>
    <w:tmpl w:val="C442A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94A34"/>
    <w:multiLevelType w:val="multilevel"/>
    <w:tmpl w:val="F0661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42C9D"/>
    <w:multiLevelType w:val="multilevel"/>
    <w:tmpl w:val="6C1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4C41D5"/>
    <w:multiLevelType w:val="multilevel"/>
    <w:tmpl w:val="B302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6"/>
  </w:num>
  <w:num w:numId="7">
    <w:abstractNumId w:val="5"/>
  </w:num>
  <w:num w:numId="8">
    <w:abstractNumId w:val="6"/>
  </w:num>
  <w:num w:numId="9">
    <w:abstractNumId w:val="0"/>
  </w:num>
  <w:num w:numId="10">
    <w:abstractNumId w:val="15"/>
  </w:num>
  <w:num w:numId="11">
    <w:abstractNumId w:val="13"/>
  </w:num>
  <w:num w:numId="12">
    <w:abstractNumId w:val="18"/>
  </w:num>
  <w:num w:numId="13">
    <w:abstractNumId w:val="7"/>
  </w:num>
  <w:num w:numId="14">
    <w:abstractNumId w:val="19"/>
  </w:num>
  <w:num w:numId="15">
    <w:abstractNumId w:val="3"/>
  </w:num>
  <w:num w:numId="16">
    <w:abstractNumId w:val="9"/>
  </w:num>
  <w:num w:numId="17">
    <w:abstractNumId w:val="12"/>
  </w:num>
  <w:num w:numId="18">
    <w:abstractNumId w:val="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66"/>
    <w:rsid w:val="00000CCD"/>
    <w:rsid w:val="001B76C2"/>
    <w:rsid w:val="002216E1"/>
    <w:rsid w:val="00314405"/>
    <w:rsid w:val="00870539"/>
    <w:rsid w:val="008D64DB"/>
    <w:rsid w:val="00A53D66"/>
    <w:rsid w:val="00A72FED"/>
    <w:rsid w:val="00A777D7"/>
    <w:rsid w:val="00E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99DA"/>
  <w15:chartTrackingRefBased/>
  <w15:docId w15:val="{FDFDEC21-F522-49DF-A1EC-5CA63F83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5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2021-03-04T15:17:00Z</dcterms:created>
  <dcterms:modified xsi:type="dcterms:W3CDTF">2021-03-09T08:56:00Z</dcterms:modified>
</cp:coreProperties>
</file>